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FB93" w14:textId="6AD78B4F" w:rsidR="00FE7DC3" w:rsidRDefault="003D2E19" w:rsidP="00FE342F">
      <w:pPr>
        <w:pStyle w:val="GemerNzov"/>
      </w:pPr>
      <w:sdt>
        <w:sdtPr>
          <w:alias w:val="Názov"/>
          <w:tag w:val=""/>
          <w:id w:val="-1958873221"/>
          <w:placeholder>
            <w:docPart w:val="A899D25D656A4B93AA6A15D0C89DAAB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E2470">
            <w:t>Návrh na zrušenie trvalého pobytu</w:t>
          </w:r>
        </w:sdtContent>
      </w:sdt>
    </w:p>
    <w:p w14:paraId="1A833207" w14:textId="77777777" w:rsidR="00476D49" w:rsidRDefault="00476D49" w:rsidP="00102E3B">
      <w:pPr>
        <w:pStyle w:val="Gemertext"/>
        <w:spacing w:line="240" w:lineRule="auto"/>
      </w:pPr>
    </w:p>
    <w:p w14:paraId="4A9EC4C2" w14:textId="55420F37" w:rsidR="00657219" w:rsidRDefault="00657219" w:rsidP="00657219">
      <w:pPr>
        <w:pStyle w:val="Gemer1"/>
      </w:pPr>
      <w:r>
        <w:t>Navrhovate</w:t>
      </w:r>
      <w:r w:rsidR="00685A98">
        <w:t>ľ / navrhovatelia</w:t>
      </w:r>
      <w:r>
        <w:t>:</w:t>
      </w:r>
    </w:p>
    <w:tbl>
      <w:tblPr>
        <w:tblStyle w:val="Mriekatabuky1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548"/>
        <w:gridCol w:w="5111"/>
      </w:tblGrid>
      <w:tr w:rsidR="00685A98" w14:paraId="48CC3A93" w14:textId="77777777" w:rsidTr="00B15274">
        <w:trPr>
          <w:trHeight w:val="343"/>
        </w:trPr>
        <w:tc>
          <w:tcPr>
            <w:tcW w:w="426" w:type="dxa"/>
            <w:vMerge w:val="restart"/>
          </w:tcPr>
          <w:p w14:paraId="4B94129B" w14:textId="07348AFA" w:rsidR="00685A98" w:rsidRPr="00685A98" w:rsidRDefault="00685A98" w:rsidP="00685A98">
            <w:pPr>
              <w:pStyle w:val="Gemernormlny"/>
              <w:jc w:val="left"/>
            </w:pPr>
            <w:r w:rsidRPr="00685A98">
              <w:t>1.</w:t>
            </w:r>
          </w:p>
        </w:tc>
        <w:tc>
          <w:tcPr>
            <w:tcW w:w="3548" w:type="dxa"/>
            <w:vAlign w:val="bottom"/>
            <w:hideMark/>
          </w:tcPr>
          <w:p w14:paraId="62B537A1" w14:textId="3C816889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Meno a priezvisko:</w:t>
            </w:r>
          </w:p>
        </w:tc>
        <w:tc>
          <w:tcPr>
            <w:tcW w:w="5111" w:type="dxa"/>
            <w:tcBorders>
              <w:bottom w:val="dotted" w:sz="4" w:space="0" w:color="auto"/>
            </w:tcBorders>
            <w:vAlign w:val="bottom"/>
          </w:tcPr>
          <w:p w14:paraId="5D23FDCB" w14:textId="05C45F2F" w:rsidR="00685A98" w:rsidRDefault="00685A98" w:rsidP="00BE7BF4">
            <w:pPr>
              <w:pStyle w:val="Gemernormlny"/>
              <w:jc w:val="left"/>
            </w:pPr>
          </w:p>
        </w:tc>
      </w:tr>
      <w:tr w:rsidR="00685A98" w14:paraId="43E374F9" w14:textId="77777777" w:rsidTr="00B15274">
        <w:trPr>
          <w:trHeight w:val="343"/>
        </w:trPr>
        <w:tc>
          <w:tcPr>
            <w:tcW w:w="426" w:type="dxa"/>
            <w:vMerge/>
          </w:tcPr>
          <w:p w14:paraId="1FA5C4C7" w14:textId="77777777" w:rsidR="00685A98" w:rsidRPr="00685A98" w:rsidRDefault="00685A98" w:rsidP="00685A98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8" w:type="dxa"/>
            <w:vAlign w:val="bottom"/>
            <w:hideMark/>
          </w:tcPr>
          <w:p w14:paraId="5DEFED78" w14:textId="37A3BD66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Trvalé bydlisko:</w:t>
            </w:r>
          </w:p>
        </w:tc>
        <w:tc>
          <w:tcPr>
            <w:tcW w:w="51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760D27" w14:textId="598430B1" w:rsidR="00685A98" w:rsidRDefault="00685A98" w:rsidP="00BE7BF4">
            <w:pPr>
              <w:pStyle w:val="Gemernormlny"/>
              <w:jc w:val="left"/>
            </w:pPr>
          </w:p>
        </w:tc>
      </w:tr>
      <w:tr w:rsidR="00685A98" w14:paraId="56838D9B" w14:textId="77777777" w:rsidTr="00B15274">
        <w:trPr>
          <w:trHeight w:val="343"/>
        </w:trPr>
        <w:tc>
          <w:tcPr>
            <w:tcW w:w="426" w:type="dxa"/>
            <w:vMerge/>
          </w:tcPr>
          <w:p w14:paraId="1D28FB9A" w14:textId="77777777" w:rsidR="00685A98" w:rsidRPr="00685A98" w:rsidRDefault="00685A98" w:rsidP="00685A98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8" w:type="dxa"/>
            <w:vAlign w:val="bottom"/>
            <w:hideMark/>
          </w:tcPr>
          <w:p w14:paraId="080B4C34" w14:textId="0C225BD0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Dátum narodenia:</w:t>
            </w:r>
          </w:p>
        </w:tc>
        <w:tc>
          <w:tcPr>
            <w:tcW w:w="511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770EE7" w14:textId="77777777" w:rsidR="00685A98" w:rsidRDefault="00685A98" w:rsidP="00BE7BF4">
            <w:pPr>
              <w:pStyle w:val="Gemernormlny"/>
              <w:jc w:val="left"/>
            </w:pPr>
          </w:p>
        </w:tc>
      </w:tr>
    </w:tbl>
    <w:p w14:paraId="1EACA6F5" w14:textId="77777777" w:rsidR="00657219" w:rsidRDefault="00657219" w:rsidP="00657219">
      <w:pPr>
        <w:pStyle w:val="Gemertext"/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5103"/>
      </w:tblGrid>
      <w:tr w:rsidR="00685A98" w14:paraId="7DF5C8CF" w14:textId="77777777" w:rsidTr="00B15274">
        <w:trPr>
          <w:trHeight w:val="340"/>
        </w:trPr>
        <w:tc>
          <w:tcPr>
            <w:tcW w:w="426" w:type="dxa"/>
            <w:vMerge w:val="restart"/>
          </w:tcPr>
          <w:p w14:paraId="08FA713A" w14:textId="35971BBE" w:rsidR="00685A98" w:rsidRPr="00685A98" w:rsidRDefault="00685A98" w:rsidP="007D103E">
            <w:pPr>
              <w:pStyle w:val="Gemernormlny"/>
              <w:jc w:val="left"/>
            </w:pPr>
            <w:r>
              <w:t>2</w:t>
            </w:r>
            <w:r w:rsidRPr="00685A98">
              <w:t>.</w:t>
            </w:r>
          </w:p>
        </w:tc>
        <w:tc>
          <w:tcPr>
            <w:tcW w:w="3543" w:type="dxa"/>
            <w:vAlign w:val="bottom"/>
            <w:hideMark/>
          </w:tcPr>
          <w:p w14:paraId="0AD67239" w14:textId="77777777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Meno a priezvisko: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bottom"/>
          </w:tcPr>
          <w:p w14:paraId="5FE8B85E" w14:textId="77777777" w:rsidR="00685A98" w:rsidRDefault="00685A98" w:rsidP="00BE7BF4">
            <w:pPr>
              <w:pStyle w:val="Gemernormlny"/>
              <w:jc w:val="left"/>
            </w:pPr>
          </w:p>
        </w:tc>
      </w:tr>
      <w:tr w:rsidR="00685A98" w14:paraId="46C30A33" w14:textId="77777777" w:rsidTr="00B15274">
        <w:trPr>
          <w:trHeight w:val="340"/>
        </w:trPr>
        <w:tc>
          <w:tcPr>
            <w:tcW w:w="426" w:type="dxa"/>
            <w:vMerge/>
          </w:tcPr>
          <w:p w14:paraId="5925A529" w14:textId="77777777" w:rsidR="00685A98" w:rsidRPr="00685A98" w:rsidRDefault="00685A98" w:rsidP="007D103E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3" w:type="dxa"/>
            <w:vAlign w:val="bottom"/>
            <w:hideMark/>
          </w:tcPr>
          <w:p w14:paraId="143DE865" w14:textId="77777777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Trvalé bydlisko: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091DA5" w14:textId="77777777" w:rsidR="00685A98" w:rsidRDefault="00685A98" w:rsidP="00BE7BF4">
            <w:pPr>
              <w:pStyle w:val="Gemernormlny"/>
              <w:jc w:val="left"/>
            </w:pPr>
          </w:p>
        </w:tc>
      </w:tr>
      <w:tr w:rsidR="00685A98" w14:paraId="3762A278" w14:textId="77777777" w:rsidTr="00B15274">
        <w:trPr>
          <w:trHeight w:val="340"/>
        </w:trPr>
        <w:tc>
          <w:tcPr>
            <w:tcW w:w="426" w:type="dxa"/>
            <w:vMerge/>
          </w:tcPr>
          <w:p w14:paraId="436B1667" w14:textId="77777777" w:rsidR="00685A98" w:rsidRPr="00685A98" w:rsidRDefault="00685A98" w:rsidP="007D103E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3" w:type="dxa"/>
            <w:vAlign w:val="bottom"/>
            <w:hideMark/>
          </w:tcPr>
          <w:p w14:paraId="7E473904" w14:textId="77777777" w:rsidR="00685A98" w:rsidRPr="00685A98" w:rsidRDefault="00685A98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Dátum narodenia: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635939" w14:textId="77777777" w:rsidR="00685A98" w:rsidRDefault="00685A98" w:rsidP="00BE7BF4">
            <w:pPr>
              <w:pStyle w:val="Gemernormlny"/>
              <w:jc w:val="left"/>
            </w:pPr>
          </w:p>
        </w:tc>
      </w:tr>
    </w:tbl>
    <w:p w14:paraId="384CD3F6" w14:textId="77777777" w:rsidR="00657219" w:rsidRDefault="00657219" w:rsidP="00657219">
      <w:pPr>
        <w:pStyle w:val="Gemertext"/>
      </w:pPr>
    </w:p>
    <w:p w14:paraId="329594E6" w14:textId="15595253" w:rsidR="00657219" w:rsidRDefault="00657219" w:rsidP="00416BE3">
      <w:pPr>
        <w:pStyle w:val="Gemernormlny"/>
      </w:pPr>
      <w:r w:rsidRPr="00416BE3">
        <w:t xml:space="preserve">podávajú </w:t>
      </w:r>
      <w:r w:rsidRPr="00D70125">
        <w:rPr>
          <w:b/>
          <w:bCs/>
        </w:rPr>
        <w:t>návrh na zrušenie trvalého pobytu</w:t>
      </w:r>
      <w:r w:rsidR="00416BE3">
        <w:t xml:space="preserve"> </w:t>
      </w:r>
      <w:r w:rsidRPr="00416BE3">
        <w:t>podľa § 8 ods. 5 zákona č. 253/1998 Z. z. v znení neskorších predpisov</w:t>
      </w:r>
      <w:r w:rsidR="00416BE3">
        <w:t xml:space="preserve"> </w:t>
      </w:r>
      <w:r w:rsidRPr="00416BE3">
        <w:t>občanovi</w:t>
      </w:r>
    </w:p>
    <w:p w14:paraId="0FBCBB54" w14:textId="77777777" w:rsidR="00416BE3" w:rsidRDefault="00416BE3" w:rsidP="00416BE3">
      <w:pPr>
        <w:pStyle w:val="Gemernormlny"/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543"/>
        <w:gridCol w:w="5103"/>
      </w:tblGrid>
      <w:tr w:rsidR="00D70125" w14:paraId="37570B28" w14:textId="77777777" w:rsidTr="00B15274">
        <w:trPr>
          <w:trHeight w:val="340"/>
        </w:trPr>
        <w:tc>
          <w:tcPr>
            <w:tcW w:w="426" w:type="dxa"/>
            <w:vMerge w:val="restart"/>
          </w:tcPr>
          <w:p w14:paraId="047E796C" w14:textId="77777777" w:rsidR="00D70125" w:rsidRPr="00685A98" w:rsidRDefault="00D70125" w:rsidP="007D103E">
            <w:pPr>
              <w:pStyle w:val="Gemernormlny"/>
              <w:jc w:val="left"/>
            </w:pPr>
            <w:r w:rsidRPr="00685A98">
              <w:t>1.</w:t>
            </w:r>
          </w:p>
        </w:tc>
        <w:tc>
          <w:tcPr>
            <w:tcW w:w="3543" w:type="dxa"/>
            <w:vAlign w:val="bottom"/>
            <w:hideMark/>
          </w:tcPr>
          <w:p w14:paraId="0304C701" w14:textId="77777777" w:rsidR="00D70125" w:rsidRPr="00685A98" w:rsidRDefault="00D70125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Meno a priezvisko: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bottom"/>
          </w:tcPr>
          <w:p w14:paraId="69532FA0" w14:textId="77777777" w:rsidR="00D70125" w:rsidRDefault="00D70125" w:rsidP="00BE7BF4">
            <w:pPr>
              <w:pStyle w:val="Gemernormlny"/>
              <w:jc w:val="left"/>
            </w:pPr>
          </w:p>
        </w:tc>
      </w:tr>
      <w:tr w:rsidR="00D70125" w14:paraId="3D8EC4D3" w14:textId="77777777" w:rsidTr="00B15274">
        <w:trPr>
          <w:trHeight w:val="340"/>
        </w:trPr>
        <w:tc>
          <w:tcPr>
            <w:tcW w:w="426" w:type="dxa"/>
            <w:vMerge/>
          </w:tcPr>
          <w:p w14:paraId="2153DBF1" w14:textId="77777777" w:rsidR="00D70125" w:rsidRPr="00685A98" w:rsidRDefault="00D70125" w:rsidP="007D103E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3" w:type="dxa"/>
            <w:vAlign w:val="bottom"/>
            <w:hideMark/>
          </w:tcPr>
          <w:p w14:paraId="2929814C" w14:textId="77777777" w:rsidR="00D70125" w:rsidRPr="00685A98" w:rsidRDefault="00D70125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Trvalé bydlisko: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5204CB" w14:textId="77777777" w:rsidR="00D70125" w:rsidRDefault="00D70125" w:rsidP="00BE7BF4">
            <w:pPr>
              <w:pStyle w:val="Gemernormlny"/>
              <w:jc w:val="left"/>
            </w:pPr>
          </w:p>
        </w:tc>
      </w:tr>
      <w:tr w:rsidR="00D70125" w14:paraId="3E835D82" w14:textId="77777777" w:rsidTr="00B15274">
        <w:trPr>
          <w:trHeight w:val="340"/>
        </w:trPr>
        <w:tc>
          <w:tcPr>
            <w:tcW w:w="426" w:type="dxa"/>
            <w:vMerge/>
          </w:tcPr>
          <w:p w14:paraId="2921ADC4" w14:textId="77777777" w:rsidR="00D70125" w:rsidRPr="00685A98" w:rsidRDefault="00D70125" w:rsidP="007D103E">
            <w:pPr>
              <w:pStyle w:val="Gemernormlny"/>
              <w:jc w:val="left"/>
              <w:rPr>
                <w:b/>
                <w:bCs/>
              </w:rPr>
            </w:pPr>
          </w:p>
        </w:tc>
        <w:tc>
          <w:tcPr>
            <w:tcW w:w="3543" w:type="dxa"/>
            <w:vAlign w:val="bottom"/>
            <w:hideMark/>
          </w:tcPr>
          <w:p w14:paraId="0C140D40" w14:textId="77777777" w:rsidR="00D70125" w:rsidRPr="00685A98" w:rsidRDefault="00D70125" w:rsidP="00BE7BF4">
            <w:pPr>
              <w:pStyle w:val="Gemernormlny"/>
              <w:jc w:val="left"/>
              <w:rPr>
                <w:b/>
                <w:bCs/>
              </w:rPr>
            </w:pPr>
            <w:r w:rsidRPr="00685A98">
              <w:rPr>
                <w:b/>
                <w:bCs/>
              </w:rPr>
              <w:t>Dátum narodenia:</w:t>
            </w:r>
          </w:p>
        </w:tc>
        <w:tc>
          <w:tcPr>
            <w:tcW w:w="510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84D09F1" w14:textId="77777777" w:rsidR="00D70125" w:rsidRDefault="00D70125" w:rsidP="00BE7BF4">
            <w:pPr>
              <w:pStyle w:val="Gemernormlny"/>
              <w:jc w:val="left"/>
            </w:pPr>
          </w:p>
        </w:tc>
      </w:tr>
    </w:tbl>
    <w:p w14:paraId="6CDA7E65" w14:textId="77777777" w:rsidR="00416BE3" w:rsidRDefault="00416BE3" w:rsidP="00416BE3">
      <w:pPr>
        <w:pStyle w:val="Gemernormlny"/>
      </w:pPr>
    </w:p>
    <w:p w14:paraId="36A67EEF" w14:textId="6A8DE1F4" w:rsidR="00D70125" w:rsidRDefault="00D70125" w:rsidP="00416BE3">
      <w:pPr>
        <w:pStyle w:val="Gemernormlny"/>
      </w:pPr>
      <w:r>
        <w:t>a žiadajú ohlasovňu pobytu</w:t>
      </w:r>
      <w:r w:rsidR="00B15274">
        <w:t xml:space="preserve"> Nižná Slaná</w:t>
      </w:r>
      <w:r>
        <w:t xml:space="preserve"> o zrušenie trvalého pobytu.</w:t>
      </w:r>
    </w:p>
    <w:p w14:paraId="44EB0A59" w14:textId="77777777" w:rsidR="007578B9" w:rsidRDefault="007578B9" w:rsidP="00416BE3">
      <w:pPr>
        <w:pStyle w:val="Gemernormlny"/>
      </w:pPr>
    </w:p>
    <w:p w14:paraId="6EA3DF2A" w14:textId="37EA68CC" w:rsidR="007578B9" w:rsidRDefault="007578B9" w:rsidP="007578B9">
      <w:pPr>
        <w:pStyle w:val="Gemer1"/>
      </w:pPr>
      <w:r>
        <w:t>Odôvodnenie zrušenia trvalého pobytu:</w:t>
      </w: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78B9" w14:paraId="383B8CD3" w14:textId="77777777" w:rsidTr="00B15274">
        <w:trPr>
          <w:trHeight w:val="340"/>
        </w:trPr>
        <w:tc>
          <w:tcPr>
            <w:tcW w:w="9072" w:type="dxa"/>
            <w:tcBorders>
              <w:bottom w:val="dotted" w:sz="4" w:space="0" w:color="auto"/>
            </w:tcBorders>
          </w:tcPr>
          <w:p w14:paraId="2DE4A931" w14:textId="77777777" w:rsidR="007578B9" w:rsidRDefault="007578B9" w:rsidP="007D103E">
            <w:pPr>
              <w:pStyle w:val="Gemernormlny"/>
            </w:pPr>
          </w:p>
        </w:tc>
      </w:tr>
      <w:tr w:rsidR="007578B9" w14:paraId="2626423E" w14:textId="77777777" w:rsidTr="00B15274">
        <w:trPr>
          <w:trHeight w:val="34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528B7F7" w14:textId="77777777" w:rsidR="007578B9" w:rsidRDefault="007578B9" w:rsidP="007D103E">
            <w:pPr>
              <w:pStyle w:val="Gemernormlny"/>
            </w:pPr>
          </w:p>
        </w:tc>
      </w:tr>
      <w:tr w:rsidR="007578B9" w14:paraId="0B9FAA08" w14:textId="77777777" w:rsidTr="00B15274">
        <w:trPr>
          <w:trHeight w:val="34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2A4A9E17" w14:textId="77777777" w:rsidR="007578B9" w:rsidRDefault="007578B9" w:rsidP="007D103E">
            <w:pPr>
              <w:pStyle w:val="Gemernormlny"/>
            </w:pPr>
          </w:p>
        </w:tc>
      </w:tr>
      <w:tr w:rsidR="007578B9" w14:paraId="197D4D0A" w14:textId="77777777" w:rsidTr="00B15274">
        <w:trPr>
          <w:trHeight w:val="34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71DF2AE3" w14:textId="77777777" w:rsidR="007578B9" w:rsidRDefault="007578B9" w:rsidP="007D103E">
            <w:pPr>
              <w:pStyle w:val="Gemernormlny"/>
            </w:pPr>
          </w:p>
        </w:tc>
      </w:tr>
      <w:tr w:rsidR="007578B9" w14:paraId="045370D9" w14:textId="77777777" w:rsidTr="00B15274">
        <w:trPr>
          <w:trHeight w:val="34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770134CC" w14:textId="77777777" w:rsidR="007578B9" w:rsidRDefault="007578B9" w:rsidP="007D103E">
            <w:pPr>
              <w:pStyle w:val="Gemernormlny"/>
            </w:pPr>
          </w:p>
        </w:tc>
      </w:tr>
      <w:tr w:rsidR="007578B9" w14:paraId="3D570F69" w14:textId="77777777" w:rsidTr="00B15274">
        <w:trPr>
          <w:trHeight w:val="340"/>
        </w:trPr>
        <w:tc>
          <w:tcPr>
            <w:tcW w:w="9072" w:type="dxa"/>
            <w:tcBorders>
              <w:top w:val="dotted" w:sz="4" w:space="0" w:color="auto"/>
              <w:bottom w:val="dotted" w:sz="4" w:space="0" w:color="auto"/>
            </w:tcBorders>
          </w:tcPr>
          <w:p w14:paraId="101CD654" w14:textId="77777777" w:rsidR="007578B9" w:rsidRDefault="007578B9" w:rsidP="007D103E">
            <w:pPr>
              <w:pStyle w:val="Gemernormlny"/>
            </w:pPr>
          </w:p>
        </w:tc>
      </w:tr>
    </w:tbl>
    <w:p w14:paraId="771D606F" w14:textId="77777777" w:rsidR="007578B9" w:rsidRDefault="007578B9" w:rsidP="007578B9">
      <w:pPr>
        <w:pStyle w:val="Gemertext"/>
      </w:pPr>
    </w:p>
    <w:tbl>
      <w:tblPr>
        <w:tblStyle w:val="Mriekatabu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</w:tblGrid>
      <w:tr w:rsidR="007578B9" w14:paraId="10C61EEB" w14:textId="77777777" w:rsidTr="00B15274">
        <w:trPr>
          <w:trHeight w:val="340"/>
        </w:trPr>
        <w:tc>
          <w:tcPr>
            <w:tcW w:w="2268" w:type="dxa"/>
            <w:vAlign w:val="bottom"/>
            <w:hideMark/>
          </w:tcPr>
          <w:p w14:paraId="719B16A0" w14:textId="6550392C" w:rsidR="007578B9" w:rsidRPr="007578B9" w:rsidRDefault="007578B9" w:rsidP="00BE7BF4">
            <w:pPr>
              <w:pStyle w:val="Gemernormlny"/>
              <w:jc w:val="left"/>
            </w:pPr>
            <w:r>
              <w:t>V Nižnej Slanej dňa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bottom"/>
          </w:tcPr>
          <w:p w14:paraId="65BFF926" w14:textId="77777777" w:rsidR="007578B9" w:rsidRDefault="007578B9" w:rsidP="00BE7BF4">
            <w:pPr>
              <w:pStyle w:val="Gemernormlny"/>
              <w:jc w:val="left"/>
            </w:pPr>
          </w:p>
        </w:tc>
      </w:tr>
    </w:tbl>
    <w:p w14:paraId="07CD7F58" w14:textId="77777777" w:rsidR="007578B9" w:rsidRDefault="007578B9" w:rsidP="007578B9">
      <w:pPr>
        <w:pStyle w:val="Gemertext"/>
      </w:pPr>
    </w:p>
    <w:tbl>
      <w:tblPr>
        <w:tblStyle w:val="Mriekatabuky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B86CD3" w14:paraId="0A507249" w14:textId="77777777" w:rsidTr="004402CB">
        <w:trPr>
          <w:trHeight w:val="397"/>
          <w:jc w:val="right"/>
        </w:trPr>
        <w:tc>
          <w:tcPr>
            <w:tcW w:w="3260" w:type="dxa"/>
            <w:tcBorders>
              <w:bottom w:val="dotted" w:sz="4" w:space="0" w:color="auto"/>
            </w:tcBorders>
          </w:tcPr>
          <w:p w14:paraId="668152C0" w14:textId="77777777" w:rsidR="00B86CD3" w:rsidRDefault="00B86CD3" w:rsidP="007D103E">
            <w:pPr>
              <w:pStyle w:val="Gemernormlny"/>
            </w:pPr>
          </w:p>
        </w:tc>
      </w:tr>
      <w:tr w:rsidR="00B86CD3" w14:paraId="1F156158" w14:textId="77777777" w:rsidTr="004402CB">
        <w:trPr>
          <w:trHeight w:val="397"/>
          <w:jc w:val="right"/>
        </w:trPr>
        <w:tc>
          <w:tcPr>
            <w:tcW w:w="3260" w:type="dxa"/>
            <w:tcBorders>
              <w:top w:val="dotted" w:sz="4" w:space="0" w:color="auto"/>
              <w:bottom w:val="nil"/>
            </w:tcBorders>
          </w:tcPr>
          <w:p w14:paraId="3DEBEDFA" w14:textId="47A5F16C" w:rsidR="00B86CD3" w:rsidRDefault="004402CB" w:rsidP="004402CB">
            <w:pPr>
              <w:pStyle w:val="Gemernormlny"/>
              <w:jc w:val="center"/>
            </w:pPr>
            <w:r>
              <w:t>podpis</w:t>
            </w:r>
            <w:r w:rsidR="003D2E19">
              <w:t xml:space="preserve"> navrhovateľa č. 1</w:t>
            </w:r>
          </w:p>
        </w:tc>
      </w:tr>
    </w:tbl>
    <w:p w14:paraId="3236C70A" w14:textId="77777777" w:rsidR="00B86CD3" w:rsidRDefault="00B86CD3" w:rsidP="007578B9">
      <w:pPr>
        <w:pStyle w:val="Gemertext"/>
      </w:pPr>
    </w:p>
    <w:tbl>
      <w:tblPr>
        <w:tblStyle w:val="Mriekatabuky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B15274" w14:paraId="1752D054" w14:textId="77777777" w:rsidTr="007D103E">
        <w:trPr>
          <w:trHeight w:val="397"/>
          <w:jc w:val="right"/>
        </w:trPr>
        <w:tc>
          <w:tcPr>
            <w:tcW w:w="3260" w:type="dxa"/>
            <w:tcBorders>
              <w:bottom w:val="dotted" w:sz="4" w:space="0" w:color="auto"/>
            </w:tcBorders>
          </w:tcPr>
          <w:p w14:paraId="6B00C357" w14:textId="77777777" w:rsidR="00B15274" w:rsidRDefault="00B15274" w:rsidP="007D103E">
            <w:pPr>
              <w:pStyle w:val="Gemernormlny"/>
            </w:pPr>
          </w:p>
        </w:tc>
      </w:tr>
      <w:tr w:rsidR="00B15274" w14:paraId="56D0C253" w14:textId="77777777" w:rsidTr="007D103E">
        <w:trPr>
          <w:trHeight w:val="397"/>
          <w:jc w:val="right"/>
        </w:trPr>
        <w:tc>
          <w:tcPr>
            <w:tcW w:w="3260" w:type="dxa"/>
            <w:tcBorders>
              <w:top w:val="dotted" w:sz="4" w:space="0" w:color="auto"/>
              <w:bottom w:val="nil"/>
            </w:tcBorders>
          </w:tcPr>
          <w:p w14:paraId="5F0ED365" w14:textId="4892EE41" w:rsidR="00B15274" w:rsidRDefault="00B15274" w:rsidP="007D103E">
            <w:pPr>
              <w:pStyle w:val="Gemernormlny"/>
              <w:jc w:val="center"/>
            </w:pPr>
            <w:r>
              <w:t>podpis</w:t>
            </w:r>
            <w:r w:rsidR="003D2E19">
              <w:t xml:space="preserve"> navrhovateľa č. 2</w:t>
            </w:r>
          </w:p>
        </w:tc>
      </w:tr>
    </w:tbl>
    <w:p w14:paraId="63345DD6" w14:textId="77777777" w:rsidR="00B15274" w:rsidRPr="007578B9" w:rsidRDefault="00B15274" w:rsidP="007578B9">
      <w:pPr>
        <w:pStyle w:val="Gemertext"/>
      </w:pPr>
    </w:p>
    <w:sectPr w:rsidR="00B15274" w:rsidRPr="007578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DF90" w14:textId="77777777" w:rsidR="00E9126C" w:rsidRDefault="00E9126C" w:rsidP="000F4D80">
      <w:pPr>
        <w:spacing w:after="0" w:line="240" w:lineRule="auto"/>
      </w:pPr>
      <w:r>
        <w:separator/>
      </w:r>
    </w:p>
  </w:endnote>
  <w:endnote w:type="continuationSeparator" w:id="0">
    <w:p w14:paraId="32E7736C" w14:textId="77777777" w:rsidR="00E9126C" w:rsidRDefault="00E9126C" w:rsidP="000F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5B2FF" w14:textId="77777777" w:rsidR="00FE7DC3" w:rsidRPr="00FE7DC3" w:rsidRDefault="00FE7DC3" w:rsidP="0042476E">
    <w:pPr>
      <w:pStyle w:val="Gemertex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07AA8" w14:textId="77777777" w:rsidR="00E9126C" w:rsidRDefault="00E9126C" w:rsidP="000F4D80">
      <w:pPr>
        <w:spacing w:after="0" w:line="240" w:lineRule="auto"/>
      </w:pPr>
      <w:r>
        <w:separator/>
      </w:r>
    </w:p>
  </w:footnote>
  <w:footnote w:type="continuationSeparator" w:id="0">
    <w:p w14:paraId="430ADCB4" w14:textId="77777777" w:rsidR="00E9126C" w:rsidRDefault="00E9126C" w:rsidP="000F4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B77A9" w14:textId="77777777" w:rsidR="0004250B" w:rsidRPr="00FF5DCD" w:rsidRDefault="00F10111" w:rsidP="0004250B">
    <w:pPr>
      <w:pStyle w:val="GemerPodnadpis"/>
      <w:spacing w:before="240"/>
      <w:ind w:left="1276"/>
      <w:rPr>
        <w:color w:val="404040" w:themeColor="text1" w:themeTint="BF"/>
        <w:spacing w:val="20"/>
      </w:rPr>
    </w:pPr>
    <w:r w:rsidRPr="00792201">
      <w:rPr>
        <w:rStyle w:val="Gemer1Char"/>
        <w:noProof/>
        <w:color w:val="404040" w:themeColor="text1" w:themeTint="BF"/>
        <w:spacing w:val="60"/>
        <w:sz w:val="36"/>
        <w:szCs w:val="28"/>
      </w:rPr>
      <w:drawing>
        <wp:anchor distT="0" distB="0" distL="114300" distR="114300" simplePos="0" relativeHeight="251659264" behindDoc="0" locked="0" layoutInCell="1" allowOverlap="1" wp14:anchorId="1D7992AD" wp14:editId="5BFCC944">
          <wp:simplePos x="0" y="0"/>
          <wp:positionH relativeFrom="margin">
            <wp:posOffset>714375</wp:posOffset>
          </wp:positionH>
          <wp:positionV relativeFrom="paragraph">
            <wp:posOffset>125095</wp:posOffset>
          </wp:positionV>
          <wp:extent cx="600075" cy="600075"/>
          <wp:effectExtent l="0" t="0" r="9525" b="9525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250B" w:rsidRPr="00792201">
      <w:rPr>
        <w:rStyle w:val="Gemer1Char"/>
        <w:color w:val="404040" w:themeColor="text1" w:themeTint="BF"/>
        <w:spacing w:val="60"/>
        <w:sz w:val="44"/>
        <w:szCs w:val="36"/>
      </w:rPr>
      <w:t>OBEC NIŽNÁ SLANÁ</w:t>
    </w:r>
    <w:r w:rsidR="0004250B" w:rsidRPr="00D73BBC">
      <w:rPr>
        <w:rStyle w:val="Gemer1Char"/>
        <w:color w:val="404040" w:themeColor="text1" w:themeTint="BF"/>
        <w:spacing w:val="40"/>
      </w:rPr>
      <w:br/>
    </w:r>
    <w:r w:rsidR="0004250B" w:rsidRPr="00FF5DCD">
      <w:rPr>
        <w:color w:val="404040" w:themeColor="text1" w:themeTint="BF"/>
        <w:spacing w:val="20"/>
      </w:rPr>
      <w:t>Námestie SNP 54/5, 049 23 Nižná Slaná</w:t>
    </w:r>
  </w:p>
  <w:p w14:paraId="7D3A4CF5" w14:textId="77777777" w:rsidR="00FE7DC3" w:rsidRDefault="003D2E19" w:rsidP="0004250B">
    <w:pPr>
      <w:pStyle w:val="Gemernormlny"/>
      <w:spacing w:line="240" w:lineRule="auto"/>
      <w:rPr>
        <w:color w:val="404040" w:themeColor="text1" w:themeTint="BF"/>
      </w:rPr>
    </w:pPr>
    <w:r>
      <w:rPr>
        <w:color w:val="404040" w:themeColor="text1" w:themeTint="BF"/>
      </w:rPr>
      <w:pict w14:anchorId="0BC22E6B">
        <v:rect id="_x0000_i1025" style="width:453.6pt;height:.5pt" o:hralign="center" o:hrstd="t" o:hrnoshade="t" o:hr="t" fillcolor="#5a5a5a [2109]" stroked="f"/>
      </w:pict>
    </w:r>
  </w:p>
  <w:p w14:paraId="40A7468B" w14:textId="77777777" w:rsidR="00BE5C64" w:rsidRPr="0004250B" w:rsidRDefault="00BE5C64" w:rsidP="0004250B">
    <w:pPr>
      <w:pStyle w:val="Gemernormlny"/>
      <w:spacing w:line="240" w:lineRule="auto"/>
      <w:rPr>
        <w:color w:val="404040" w:themeColor="text1" w:themeTint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136C"/>
    <w:multiLevelType w:val="hybridMultilevel"/>
    <w:tmpl w:val="7CC05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E5646"/>
    <w:multiLevelType w:val="hybridMultilevel"/>
    <w:tmpl w:val="57C6D088"/>
    <w:lvl w:ilvl="0" w:tplc="06F40698">
      <w:numFmt w:val="bullet"/>
      <w:lvlText w:val="-"/>
      <w:lvlJc w:val="left"/>
      <w:pPr>
        <w:ind w:left="720" w:hanging="360"/>
      </w:pPr>
      <w:rPr>
        <w:rFonts w:ascii="Bahnschrift" w:eastAsiaTheme="minorEastAsia" w:hAnsi="Bahnschrif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05A14"/>
    <w:multiLevelType w:val="hybridMultilevel"/>
    <w:tmpl w:val="F4528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D90C8E"/>
    <w:multiLevelType w:val="hybridMultilevel"/>
    <w:tmpl w:val="A80A26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4859">
    <w:abstractNumId w:val="3"/>
  </w:num>
  <w:num w:numId="2" w16cid:durableId="292491244">
    <w:abstractNumId w:val="2"/>
  </w:num>
  <w:num w:numId="3" w16cid:durableId="1335769027">
    <w:abstractNumId w:val="1"/>
  </w:num>
  <w:num w:numId="4" w16cid:durableId="11090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6C"/>
    <w:rsid w:val="0004250B"/>
    <w:rsid w:val="00066BAF"/>
    <w:rsid w:val="000B0D0C"/>
    <w:rsid w:val="000E2DDD"/>
    <w:rsid w:val="000F4D80"/>
    <w:rsid w:val="00102E3B"/>
    <w:rsid w:val="00151BE5"/>
    <w:rsid w:val="00156C3F"/>
    <w:rsid w:val="001914E5"/>
    <w:rsid w:val="001A2AF0"/>
    <w:rsid w:val="001C1B71"/>
    <w:rsid w:val="001C2665"/>
    <w:rsid w:val="001D0DA2"/>
    <w:rsid w:val="002772EB"/>
    <w:rsid w:val="00286E51"/>
    <w:rsid w:val="002A7E76"/>
    <w:rsid w:val="00324201"/>
    <w:rsid w:val="003D09F9"/>
    <w:rsid w:val="003D2E19"/>
    <w:rsid w:val="00416BE3"/>
    <w:rsid w:val="0042476E"/>
    <w:rsid w:val="004264F3"/>
    <w:rsid w:val="004402CB"/>
    <w:rsid w:val="004405A4"/>
    <w:rsid w:val="00467EBD"/>
    <w:rsid w:val="00476D49"/>
    <w:rsid w:val="004A1BC7"/>
    <w:rsid w:val="004C0C71"/>
    <w:rsid w:val="00546DD5"/>
    <w:rsid w:val="00604BEF"/>
    <w:rsid w:val="006103F1"/>
    <w:rsid w:val="00632CE7"/>
    <w:rsid w:val="0063314A"/>
    <w:rsid w:val="00657219"/>
    <w:rsid w:val="00685A98"/>
    <w:rsid w:val="006A3BCE"/>
    <w:rsid w:val="006E2470"/>
    <w:rsid w:val="00712F0F"/>
    <w:rsid w:val="007578B9"/>
    <w:rsid w:val="00780257"/>
    <w:rsid w:val="00792201"/>
    <w:rsid w:val="00795770"/>
    <w:rsid w:val="007A7C5C"/>
    <w:rsid w:val="007E7283"/>
    <w:rsid w:val="00862C5F"/>
    <w:rsid w:val="008F6DA6"/>
    <w:rsid w:val="009143BB"/>
    <w:rsid w:val="00926868"/>
    <w:rsid w:val="00957028"/>
    <w:rsid w:val="00996B14"/>
    <w:rsid w:val="009F6E23"/>
    <w:rsid w:val="00A344B4"/>
    <w:rsid w:val="00A37680"/>
    <w:rsid w:val="00B15274"/>
    <w:rsid w:val="00B234F0"/>
    <w:rsid w:val="00B25958"/>
    <w:rsid w:val="00B86CD3"/>
    <w:rsid w:val="00BD35BB"/>
    <w:rsid w:val="00BE5C64"/>
    <w:rsid w:val="00BE7BF4"/>
    <w:rsid w:val="00C9110E"/>
    <w:rsid w:val="00CA452C"/>
    <w:rsid w:val="00CA61A5"/>
    <w:rsid w:val="00D03AF4"/>
    <w:rsid w:val="00D70125"/>
    <w:rsid w:val="00D73BBC"/>
    <w:rsid w:val="00D92B5E"/>
    <w:rsid w:val="00DA7196"/>
    <w:rsid w:val="00DD304E"/>
    <w:rsid w:val="00E15D0D"/>
    <w:rsid w:val="00E23FC0"/>
    <w:rsid w:val="00E416AB"/>
    <w:rsid w:val="00E9126C"/>
    <w:rsid w:val="00EC1477"/>
    <w:rsid w:val="00EC4B4A"/>
    <w:rsid w:val="00F10111"/>
    <w:rsid w:val="00F54ECF"/>
    <w:rsid w:val="00FB3AC6"/>
    <w:rsid w:val="00FE342F"/>
    <w:rsid w:val="00FE7DC3"/>
    <w:rsid w:val="00FF013C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CAF7"/>
  <w15:docId w15:val="{08BE3606-F59E-4808-9396-8C005E98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5A98"/>
  </w:style>
  <w:style w:type="paragraph" w:styleId="Nadpis1">
    <w:name w:val="heading 1"/>
    <w:basedOn w:val="Normlny"/>
    <w:next w:val="Normlny"/>
    <w:link w:val="Nadpis1Char"/>
    <w:uiPriority w:val="9"/>
    <w:qFormat/>
    <w:rsid w:val="007E7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E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7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anglicky">
    <w:name w:val="Text anglicky"/>
    <w:basedOn w:val="Normlny"/>
    <w:link w:val="TextanglickyChar"/>
    <w:qFormat/>
    <w:rsid w:val="0063314A"/>
    <w:pPr>
      <w:spacing w:line="360" w:lineRule="auto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TextanglickyChar">
    <w:name w:val="Text anglicky Char"/>
    <w:basedOn w:val="Predvolenpsmoodseku"/>
    <w:link w:val="Textanglicky"/>
    <w:rsid w:val="0063314A"/>
    <w:rPr>
      <w:rFonts w:ascii="Times New Roman" w:hAnsi="Times New Roman" w:cs="Times New Roman"/>
      <w:sz w:val="24"/>
      <w:lang w:val="en-GB"/>
    </w:rPr>
  </w:style>
  <w:style w:type="paragraph" w:customStyle="1" w:styleId="MUNINadpis1">
    <w:name w:val="MUNI Nadpis 1"/>
    <w:basedOn w:val="Nadpis1"/>
    <w:link w:val="MUNINadpis1Char"/>
    <w:rsid w:val="00EC1477"/>
    <w:rPr>
      <w:rFonts w:ascii="Muni Bold" w:hAnsi="Muni Bold"/>
      <w:color w:val="0000CC"/>
      <w:lang w:val="en-GB"/>
    </w:rPr>
  </w:style>
  <w:style w:type="character" w:customStyle="1" w:styleId="MUNINadpis1Char">
    <w:name w:val="MUNI Nadpis 1 Char"/>
    <w:basedOn w:val="Nadpis1Char"/>
    <w:link w:val="MUNINadpis1"/>
    <w:rsid w:val="00EC1477"/>
    <w:rPr>
      <w:rFonts w:ascii="Muni Bold" w:eastAsiaTheme="majorEastAsia" w:hAnsi="Muni Bold" w:cstheme="majorBidi"/>
      <w:color w:val="0000CC"/>
      <w:sz w:val="32"/>
      <w:szCs w:val="3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7E7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UNINadpis2">
    <w:name w:val="MUNI Nadpis 2"/>
    <w:basedOn w:val="Nadpis2"/>
    <w:link w:val="MUNINadpis2Char"/>
    <w:rsid w:val="00EC1477"/>
    <w:rPr>
      <w:rFonts w:ascii="Muni" w:hAnsi="Muni"/>
      <w:color w:val="0000CC"/>
      <w:sz w:val="28"/>
    </w:rPr>
  </w:style>
  <w:style w:type="character" w:customStyle="1" w:styleId="MUNINadpis2Char">
    <w:name w:val="MUNI Nadpis 2 Char"/>
    <w:basedOn w:val="Nadpis2Char"/>
    <w:link w:val="MUNINadpis2"/>
    <w:rsid w:val="00EC1477"/>
    <w:rPr>
      <w:rFonts w:ascii="Muni" w:eastAsiaTheme="majorEastAsia" w:hAnsi="Muni" w:cstheme="majorBidi"/>
      <w:color w:val="0000CC"/>
      <w:sz w:val="28"/>
      <w:szCs w:val="2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E72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UNINadpis3">
    <w:name w:val="MUNI Nadpis 3"/>
    <w:basedOn w:val="Nadpis3"/>
    <w:link w:val="MUNINadpis3Char"/>
    <w:rsid w:val="00EC1477"/>
    <w:pPr>
      <w:ind w:left="567" w:hanging="567"/>
    </w:pPr>
    <w:rPr>
      <w:rFonts w:ascii="Muni Light" w:hAnsi="Muni Light"/>
      <w:color w:val="0000CC"/>
    </w:rPr>
  </w:style>
  <w:style w:type="character" w:customStyle="1" w:styleId="MUNINadpis3Char">
    <w:name w:val="MUNI Nadpis 3 Char"/>
    <w:basedOn w:val="Nadpis3Char"/>
    <w:link w:val="MUNINadpis3"/>
    <w:rsid w:val="00EC1477"/>
    <w:rPr>
      <w:rFonts w:ascii="Muni Light" w:eastAsiaTheme="majorEastAsia" w:hAnsi="Muni Light" w:cstheme="majorBidi"/>
      <w:color w:val="0000CC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E72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MUNInadpis4">
    <w:name w:val="MUNI nadpis 4"/>
    <w:basedOn w:val="MUNINadpis3"/>
    <w:next w:val="Normlny"/>
    <w:link w:val="MUNInadpis4Char"/>
    <w:rsid w:val="00EC1477"/>
    <w:pPr>
      <w:keepNext w:val="0"/>
      <w:keepLines w:val="0"/>
      <w:spacing w:before="0" w:after="160" w:line="240" w:lineRule="auto"/>
      <w:ind w:left="0" w:firstLine="0"/>
      <w:jc w:val="both"/>
      <w:outlineLvl w:val="9"/>
    </w:pPr>
    <w:rPr>
      <w:rFonts w:cs="Times New Roman"/>
    </w:rPr>
  </w:style>
  <w:style w:type="character" w:customStyle="1" w:styleId="MUNInadpis4Char">
    <w:name w:val="MUNI nadpis 4 Char"/>
    <w:basedOn w:val="MUNINadpis3Char"/>
    <w:link w:val="MUNInadpis4"/>
    <w:rsid w:val="00EC1477"/>
    <w:rPr>
      <w:rFonts w:ascii="Muni Light" w:eastAsiaTheme="majorEastAsia" w:hAnsi="Muni Light" w:cs="Times New Roman"/>
      <w:color w:val="0000CC"/>
      <w:sz w:val="24"/>
      <w:szCs w:val="24"/>
    </w:rPr>
  </w:style>
  <w:style w:type="paragraph" w:customStyle="1" w:styleId="MUNInzov">
    <w:name w:val="MUNI názov"/>
    <w:basedOn w:val="Nzov"/>
    <w:link w:val="MUNInzovChar"/>
    <w:rsid w:val="00EC1477"/>
    <w:pPr>
      <w:jc w:val="center"/>
    </w:pPr>
    <w:rPr>
      <w:rFonts w:ascii="Muni Bold" w:hAnsi="Muni Bold"/>
      <w:color w:val="0000CC"/>
    </w:rPr>
  </w:style>
  <w:style w:type="character" w:customStyle="1" w:styleId="MUNInzovChar">
    <w:name w:val="MUNI názov Char"/>
    <w:basedOn w:val="NzovChar"/>
    <w:link w:val="MUNInzov"/>
    <w:rsid w:val="00EC1477"/>
    <w:rPr>
      <w:rFonts w:ascii="Muni Bold" w:eastAsiaTheme="majorEastAsia" w:hAnsi="Muni Bold" w:cstheme="majorBidi"/>
      <w:color w:val="0000CC"/>
      <w:spacing w:val="-10"/>
      <w:kern w:val="28"/>
      <w:sz w:val="56"/>
      <w:szCs w:val="56"/>
    </w:rPr>
  </w:style>
  <w:style w:type="paragraph" w:styleId="Nzov">
    <w:name w:val="Title"/>
    <w:basedOn w:val="Normlny"/>
    <w:next w:val="Normlny"/>
    <w:link w:val="NzovChar"/>
    <w:uiPriority w:val="10"/>
    <w:qFormat/>
    <w:rsid w:val="001C26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C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Odborntext">
    <w:name w:val="Odborný text"/>
    <w:basedOn w:val="Bezriadkovania"/>
    <w:link w:val="OdborntextChar"/>
    <w:qFormat/>
    <w:rsid w:val="001C2665"/>
    <w:pPr>
      <w:spacing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customStyle="1" w:styleId="OdborntextChar">
    <w:name w:val="Odborný text Char"/>
    <w:basedOn w:val="Predvolenpsmoodseku"/>
    <w:link w:val="Odborntext"/>
    <w:rsid w:val="001C2665"/>
    <w:rPr>
      <w:rFonts w:ascii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C2665"/>
    <w:pPr>
      <w:spacing w:after="0" w:line="240" w:lineRule="auto"/>
    </w:pPr>
  </w:style>
  <w:style w:type="paragraph" w:customStyle="1" w:styleId="MUNIpodnadpis">
    <w:name w:val="MUNI podnadpis"/>
    <w:basedOn w:val="Normlny"/>
    <w:next w:val="Odborntext"/>
    <w:link w:val="MUNIpodnadpisChar"/>
    <w:rsid w:val="00EC1477"/>
    <w:rPr>
      <w:rFonts w:ascii="Muni Light" w:hAnsi="Muni Light"/>
      <w:sz w:val="24"/>
    </w:rPr>
  </w:style>
  <w:style w:type="character" w:customStyle="1" w:styleId="MUNIpodnadpisChar">
    <w:name w:val="MUNI podnadpis Char"/>
    <w:basedOn w:val="Predvolenpsmoodseku"/>
    <w:link w:val="MUNIpodnadpis"/>
    <w:rsid w:val="00EC1477"/>
    <w:rPr>
      <w:rFonts w:ascii="Muni Light" w:hAnsi="Muni Light"/>
      <w:sz w:val="24"/>
    </w:rPr>
  </w:style>
  <w:style w:type="paragraph" w:customStyle="1" w:styleId="MUNInadpis30">
    <w:name w:val="MUNI nadpis 3"/>
    <w:basedOn w:val="Normlny"/>
    <w:next w:val="Odborntext"/>
    <w:link w:val="MUNInadpis3Char0"/>
    <w:rsid w:val="00EC1477"/>
    <w:pPr>
      <w:spacing w:line="360" w:lineRule="auto"/>
      <w:jc w:val="both"/>
    </w:pPr>
    <w:rPr>
      <w:rFonts w:ascii="Muni Light" w:hAnsi="Muni Light" w:cs="Times New Roman"/>
      <w:color w:val="0000CC"/>
      <w:sz w:val="28"/>
      <w:szCs w:val="24"/>
    </w:rPr>
  </w:style>
  <w:style w:type="character" w:customStyle="1" w:styleId="MUNInadpis3Char0">
    <w:name w:val="MUNI nadpis 3 Char"/>
    <w:basedOn w:val="Predvolenpsmoodseku"/>
    <w:link w:val="MUNInadpis30"/>
    <w:rsid w:val="00EC1477"/>
    <w:rPr>
      <w:rFonts w:ascii="Muni Light" w:hAnsi="Muni Light" w:cs="Times New Roman"/>
      <w:color w:val="0000CC"/>
      <w:sz w:val="28"/>
      <w:szCs w:val="24"/>
    </w:rPr>
  </w:style>
  <w:style w:type="paragraph" w:customStyle="1" w:styleId="MUNInadpis20">
    <w:name w:val="MUNI nadpis 2"/>
    <w:basedOn w:val="MUNINadpis1"/>
    <w:next w:val="Normlny"/>
    <w:link w:val="MUNInadpis2Char0"/>
    <w:rsid w:val="00EC1477"/>
    <w:pPr>
      <w:keepNext w:val="0"/>
      <w:keepLines w:val="0"/>
      <w:spacing w:before="0" w:after="160" w:line="360" w:lineRule="auto"/>
      <w:jc w:val="both"/>
      <w:outlineLvl w:val="9"/>
    </w:pPr>
    <w:rPr>
      <w:rFonts w:ascii="Muni" w:hAnsi="Muni" w:cs="Times New Roman"/>
      <w:sz w:val="26"/>
      <w:szCs w:val="26"/>
    </w:rPr>
  </w:style>
  <w:style w:type="character" w:customStyle="1" w:styleId="MUNInadpis2Char0">
    <w:name w:val="MUNI nadpis 2 Char"/>
    <w:basedOn w:val="MUNINadpis1Char"/>
    <w:link w:val="MUNInadpis20"/>
    <w:rsid w:val="00EC1477"/>
    <w:rPr>
      <w:rFonts w:ascii="Muni" w:eastAsiaTheme="majorEastAsia" w:hAnsi="Muni" w:cs="Times New Roman"/>
      <w:color w:val="0000CC"/>
      <w:sz w:val="26"/>
      <w:szCs w:val="26"/>
      <w:lang w:val="en-GB"/>
    </w:rPr>
  </w:style>
  <w:style w:type="paragraph" w:customStyle="1" w:styleId="MUNInadpis10">
    <w:name w:val="MUNI nadpis 1"/>
    <w:basedOn w:val="Textanglicky"/>
    <w:link w:val="MUNInadpis1Char0"/>
    <w:rsid w:val="00EC1477"/>
    <w:rPr>
      <w:rFonts w:ascii="Muni Bold" w:hAnsi="Muni Bold"/>
      <w:color w:val="0000CC"/>
      <w:sz w:val="28"/>
    </w:rPr>
  </w:style>
  <w:style w:type="character" w:customStyle="1" w:styleId="MUNInadpis1Char0">
    <w:name w:val="MUNI nadpis 1 Char"/>
    <w:basedOn w:val="TextanglickyChar"/>
    <w:link w:val="MUNInadpis10"/>
    <w:rsid w:val="00EC1477"/>
    <w:rPr>
      <w:rFonts w:ascii="Muni Bold" w:hAnsi="Muni Bold" w:cs="Times New Roman"/>
      <w:color w:val="0000CC"/>
      <w:sz w:val="28"/>
      <w:lang w:val="en-GB"/>
    </w:rPr>
  </w:style>
  <w:style w:type="paragraph" w:customStyle="1" w:styleId="GemerNzov">
    <w:name w:val="Gemer Názov"/>
    <w:basedOn w:val="Nzov"/>
    <w:next w:val="Gemertext"/>
    <w:link w:val="GemerNzovChar"/>
    <w:qFormat/>
    <w:rsid w:val="00DD304E"/>
    <w:pPr>
      <w:spacing w:line="264" w:lineRule="auto"/>
      <w:jc w:val="center"/>
    </w:pPr>
    <w:rPr>
      <w:rFonts w:ascii="Arial" w:hAnsi="Arial"/>
      <w:b/>
      <w:bCs/>
      <w:spacing w:val="0"/>
      <w:sz w:val="40"/>
      <w:szCs w:val="32"/>
    </w:rPr>
  </w:style>
  <w:style w:type="character" w:customStyle="1" w:styleId="GemerNzovChar">
    <w:name w:val="Gemer Názov Char"/>
    <w:basedOn w:val="NzovChar"/>
    <w:link w:val="GemerNzov"/>
    <w:rsid w:val="00DD304E"/>
    <w:rPr>
      <w:rFonts w:ascii="Arial" w:eastAsiaTheme="majorEastAsia" w:hAnsi="Arial" w:cstheme="majorBidi"/>
      <w:b/>
      <w:bCs/>
      <w:spacing w:val="-10"/>
      <w:kern w:val="28"/>
      <w:sz w:val="40"/>
      <w:szCs w:val="32"/>
    </w:rPr>
  </w:style>
  <w:style w:type="paragraph" w:customStyle="1" w:styleId="Gemer1">
    <w:name w:val="Gemer 1"/>
    <w:basedOn w:val="Nadpis1"/>
    <w:next w:val="Gemertext"/>
    <w:link w:val="Gemer1Char"/>
    <w:qFormat/>
    <w:rsid w:val="00DD304E"/>
    <w:pPr>
      <w:spacing w:before="0" w:line="264" w:lineRule="auto"/>
      <w:jc w:val="both"/>
    </w:pPr>
    <w:rPr>
      <w:rFonts w:ascii="Arial" w:hAnsi="Arial"/>
      <w:b/>
      <w:color w:val="000000" w:themeColor="text1"/>
      <w:szCs w:val="24"/>
    </w:rPr>
  </w:style>
  <w:style w:type="character" w:customStyle="1" w:styleId="Gemer1Char">
    <w:name w:val="Gemer 1 Char"/>
    <w:basedOn w:val="Nadpis1Char"/>
    <w:link w:val="Gemer1"/>
    <w:rsid w:val="00DD304E"/>
    <w:rPr>
      <w:rFonts w:ascii="Arial" w:eastAsiaTheme="majorEastAsia" w:hAnsi="Arial" w:cstheme="majorBidi"/>
      <w:b/>
      <w:color w:val="000000" w:themeColor="text1"/>
      <w:sz w:val="32"/>
      <w:szCs w:val="24"/>
    </w:rPr>
  </w:style>
  <w:style w:type="paragraph" w:customStyle="1" w:styleId="GemerPodnadpis">
    <w:name w:val="Gemer Podnadpis"/>
    <w:basedOn w:val="Podtitul"/>
    <w:next w:val="Gemertext"/>
    <w:link w:val="GemerPodnadpisChar"/>
    <w:qFormat/>
    <w:rsid w:val="00DD304E"/>
    <w:pPr>
      <w:spacing w:line="240" w:lineRule="auto"/>
      <w:jc w:val="center"/>
    </w:pPr>
    <w:rPr>
      <w:rFonts w:ascii="Arial" w:hAnsi="Arial" w:cstheme="majorHAnsi"/>
      <w:spacing w:val="0"/>
      <w:sz w:val="24"/>
    </w:rPr>
  </w:style>
  <w:style w:type="character" w:customStyle="1" w:styleId="GemerPodnadpisChar">
    <w:name w:val="Gemer Podnadpis Char"/>
    <w:basedOn w:val="MUNIpodnadpisChar"/>
    <w:link w:val="GemerPodnadpis"/>
    <w:rsid w:val="00DD304E"/>
    <w:rPr>
      <w:rFonts w:ascii="Arial" w:eastAsiaTheme="minorEastAsia" w:hAnsi="Arial" w:cstheme="majorHAnsi"/>
      <w:color w:val="5A5A5A" w:themeColor="text1" w:themeTint="A5"/>
      <w:sz w:val="24"/>
    </w:rPr>
  </w:style>
  <w:style w:type="paragraph" w:customStyle="1" w:styleId="Gemertext">
    <w:name w:val="Gemer text"/>
    <w:basedOn w:val="Normlny"/>
    <w:link w:val="GemertextChar"/>
    <w:qFormat/>
    <w:rsid w:val="00CA61A5"/>
    <w:pPr>
      <w:spacing w:after="0" w:line="276" w:lineRule="auto"/>
      <w:ind w:firstLine="709"/>
      <w:jc w:val="both"/>
    </w:pPr>
    <w:rPr>
      <w:rFonts w:ascii="Times New Roman" w:hAnsi="Times New Roman" w:cstheme="majorHAnsi"/>
      <w:sz w:val="24"/>
      <w:szCs w:val="24"/>
    </w:rPr>
  </w:style>
  <w:style w:type="character" w:customStyle="1" w:styleId="GemertextChar">
    <w:name w:val="Gemer text Char"/>
    <w:basedOn w:val="Predvolenpsmoodseku"/>
    <w:link w:val="Gemertext"/>
    <w:rsid w:val="00CA61A5"/>
    <w:rPr>
      <w:rFonts w:ascii="Times New Roman" w:hAnsi="Times New Roman" w:cstheme="majorHAnsi"/>
      <w:sz w:val="24"/>
      <w:szCs w:val="24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2D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0E2DDD"/>
    <w:rPr>
      <w:rFonts w:eastAsiaTheme="minorEastAsia"/>
      <w:color w:val="5A5A5A" w:themeColor="text1" w:themeTint="A5"/>
      <w:spacing w:val="15"/>
    </w:rPr>
  </w:style>
  <w:style w:type="paragraph" w:customStyle="1" w:styleId="Gemernormlny">
    <w:name w:val="Gemer normálny"/>
    <w:basedOn w:val="Normlny"/>
    <w:link w:val="GemernormlnyChar"/>
    <w:qFormat/>
    <w:rsid w:val="00CA61A5"/>
    <w:pPr>
      <w:spacing w:after="40"/>
      <w:jc w:val="both"/>
    </w:pPr>
    <w:rPr>
      <w:rFonts w:ascii="Times New Roman" w:hAnsi="Times New Roman"/>
      <w:sz w:val="24"/>
    </w:rPr>
  </w:style>
  <w:style w:type="character" w:customStyle="1" w:styleId="GemernormlnyChar">
    <w:name w:val="Gemer normálny Char"/>
    <w:basedOn w:val="Predvolenpsmoodseku"/>
    <w:link w:val="Gemernormlny"/>
    <w:rsid w:val="00CA61A5"/>
    <w:rPr>
      <w:rFonts w:ascii="Times New Roman" w:hAnsi="Times New Roman"/>
      <w:sz w:val="24"/>
    </w:rPr>
  </w:style>
  <w:style w:type="paragraph" w:customStyle="1" w:styleId="tl1">
    <w:name w:val="Štýl1"/>
    <w:basedOn w:val="Gemernormlny"/>
    <w:link w:val="tl1Char"/>
    <w:qFormat/>
    <w:rsid w:val="00E416AB"/>
    <w:rPr>
      <w:rFonts w:ascii="Bahnschrift SemiLight" w:hAnsi="Bahnschrift SemiLight"/>
      <w:b/>
    </w:rPr>
  </w:style>
  <w:style w:type="character" w:customStyle="1" w:styleId="tl1Char">
    <w:name w:val="Štýl1 Char"/>
    <w:basedOn w:val="GemernormlnyChar"/>
    <w:link w:val="tl1"/>
    <w:rsid w:val="00E416AB"/>
    <w:rPr>
      <w:rFonts w:ascii="Bahnschrift SemiLight" w:hAnsi="Bahnschrift SemiLight"/>
      <w:b/>
      <w:sz w:val="24"/>
    </w:rPr>
  </w:style>
  <w:style w:type="paragraph" w:customStyle="1" w:styleId="Gemerzvraznentext">
    <w:name w:val="Gemer zvýraznený text"/>
    <w:basedOn w:val="Gemernormlny"/>
    <w:link w:val="GemerzvraznentextChar"/>
    <w:qFormat/>
    <w:rsid w:val="00780257"/>
    <w:rPr>
      <w:rFonts w:ascii="Arial" w:hAnsi="Arial"/>
      <w:b/>
    </w:rPr>
  </w:style>
  <w:style w:type="character" w:customStyle="1" w:styleId="GemerzvraznentextChar">
    <w:name w:val="Gemer zvýraznený text Char"/>
    <w:basedOn w:val="GemernormlnyChar"/>
    <w:link w:val="Gemerzvraznentext"/>
    <w:rsid w:val="00780257"/>
    <w:rPr>
      <w:rFonts w:ascii="Arial" w:hAnsi="Arial"/>
      <w:b/>
      <w:sz w:val="24"/>
    </w:rPr>
  </w:style>
  <w:style w:type="paragraph" w:customStyle="1" w:styleId="Gemer2">
    <w:name w:val="Gemer 2"/>
    <w:basedOn w:val="Gemer1"/>
    <w:next w:val="Gemertext"/>
    <w:link w:val="Gemer2Char"/>
    <w:qFormat/>
    <w:rsid w:val="00712F0F"/>
    <w:rPr>
      <w:sz w:val="28"/>
      <w:szCs w:val="26"/>
    </w:rPr>
  </w:style>
  <w:style w:type="character" w:customStyle="1" w:styleId="Gemer2Char">
    <w:name w:val="Gemer 2 Char"/>
    <w:basedOn w:val="Gemer1Char"/>
    <w:link w:val="Gemer2"/>
    <w:rsid w:val="00712F0F"/>
    <w:rPr>
      <w:rFonts w:ascii="Bahnschrift" w:eastAsiaTheme="majorEastAsia" w:hAnsi="Bahnschrift" w:cstheme="majorBidi"/>
      <w:b/>
      <w:color w:val="000000" w:themeColor="text1"/>
      <w:sz w:val="28"/>
      <w:szCs w:val="26"/>
    </w:rPr>
  </w:style>
  <w:style w:type="paragraph" w:customStyle="1" w:styleId="Gemer3">
    <w:name w:val="Gemer 3"/>
    <w:basedOn w:val="Gemer2"/>
    <w:next w:val="Gemertext"/>
    <w:link w:val="Gemer3Char"/>
    <w:qFormat/>
    <w:rsid w:val="00712F0F"/>
    <w:rPr>
      <w:sz w:val="26"/>
      <w:szCs w:val="24"/>
    </w:rPr>
  </w:style>
  <w:style w:type="character" w:customStyle="1" w:styleId="Gemer3Char">
    <w:name w:val="Gemer 3 Char"/>
    <w:basedOn w:val="Gemer2Char"/>
    <w:link w:val="Gemer3"/>
    <w:rsid w:val="00712F0F"/>
    <w:rPr>
      <w:rFonts w:ascii="Bahnschrift" w:eastAsiaTheme="majorEastAsia" w:hAnsi="Bahnschrift" w:cstheme="majorBidi"/>
      <w:b/>
      <w:color w:val="000000" w:themeColor="text1"/>
      <w:sz w:val="26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F4D80"/>
  </w:style>
  <w:style w:type="paragraph" w:styleId="Pta">
    <w:name w:val="footer"/>
    <w:basedOn w:val="Normlny"/>
    <w:link w:val="PtaChar"/>
    <w:uiPriority w:val="99"/>
    <w:unhideWhenUsed/>
    <w:rsid w:val="000F4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F4D80"/>
  </w:style>
  <w:style w:type="character" w:styleId="Zstupntext">
    <w:name w:val="Placeholder Text"/>
    <w:basedOn w:val="Predvolenpsmoodseku"/>
    <w:uiPriority w:val="99"/>
    <w:semiHidden/>
    <w:rsid w:val="00795770"/>
    <w:rPr>
      <w:color w:val="808080"/>
    </w:rPr>
  </w:style>
  <w:style w:type="table" w:styleId="Mriekatabuky">
    <w:name w:val="Table Grid"/>
    <w:basedOn w:val="Normlnatabuka"/>
    <w:uiPriority w:val="39"/>
    <w:rsid w:val="00926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286E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86E51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685A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d\Documents\Vlastn&#233;%20&#353;abl&#243;ny%20bal&#237;ka%20Office\Ni&#382;n&#225;%20Slan&#225;%20-%20Hlavi&#269;kov&#253;%20pap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99D25D656A4B93AA6A15D0C89DAA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27A5C8-CCF6-4D4E-B449-B58A8D90762E}"/>
      </w:docPartPr>
      <w:docPartBody>
        <w:p w:rsidR="00867119" w:rsidRDefault="00867119">
          <w:pPr>
            <w:pStyle w:val="A899D25D656A4B93AA6A15D0C89DAABE"/>
          </w:pPr>
          <w:r w:rsidRPr="00DF7386">
            <w:rPr>
              <w:rStyle w:val="Zstupntext"/>
            </w:rPr>
            <w:t>[Názov]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ni 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uni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19"/>
    <w:rsid w:val="008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paragraph" w:customStyle="1" w:styleId="A899D25D656A4B93AA6A15D0C89DAABE">
    <w:name w:val="A899D25D656A4B93AA6A15D0C89DAA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Okresný úrad
Rožňava
Rožňava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E74648-4269-4DFA-AF91-31167B7F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Nižná Slaná - Hlavičkový papier</Template>
  <TotalTime>44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zrušenie trvalého pobytu</dc:title>
  <dc:subject/>
  <dc:creator>urad</dc:creator>
  <cp:keywords/>
  <dc:description/>
  <cp:lastModifiedBy>Obec Nižná Slaná</cp:lastModifiedBy>
  <cp:revision>15</cp:revision>
  <cp:lastPrinted>2021-08-05T13:23:00Z</cp:lastPrinted>
  <dcterms:created xsi:type="dcterms:W3CDTF">2022-10-28T06:50:00Z</dcterms:created>
  <dcterms:modified xsi:type="dcterms:W3CDTF">2022-10-29T19:10:00Z</dcterms:modified>
</cp:coreProperties>
</file>